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E41FEA">
        <w:rPr>
          <w:b/>
          <w:sz w:val="36"/>
          <w:szCs w:val="36"/>
        </w:rPr>
        <w:t>371</w:t>
      </w:r>
      <w:bookmarkStart w:id="0" w:name="_GoBack"/>
      <w:bookmarkEnd w:id="0"/>
    </w:p>
    <w:p w:rsidR="00CF67A3" w:rsidRPr="00A7100A" w:rsidRDefault="001A59D0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 xml:space="preserve">18 </w:t>
      </w:r>
      <w:r w:rsidR="00C33418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листопада </w:t>
      </w:r>
      <w:r w:rsidR="00C33418">
        <w:rPr>
          <w:sz w:val="36"/>
          <w:szCs w:val="36"/>
        </w:rPr>
        <w:t xml:space="preserve"> 2021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2021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«Городоцька центральна лікарня»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A05594">
        <w:t xml:space="preserve">в новій редакції </w:t>
      </w:r>
      <w:r>
        <w:t>(додається)</w:t>
      </w:r>
    </w:p>
    <w:p w:rsidR="00A7100A" w:rsidRDefault="002872FC" w:rsidP="002872FC">
      <w:r>
        <w:t xml:space="preserve">        2.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3.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A05594" w:rsidRPr="002872FC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449B6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41FEA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AA94A"/>
  <w15:docId w15:val="{AC966D56-A6DD-4C14-AB8E-A2B79A6FE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79934D0-4AE6-48F1-A72D-9E46FE35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556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13</cp:revision>
  <cp:lastPrinted>2021-05-21T07:16:00Z</cp:lastPrinted>
  <dcterms:created xsi:type="dcterms:W3CDTF">2021-05-17T12:11:00Z</dcterms:created>
  <dcterms:modified xsi:type="dcterms:W3CDTF">2021-12-02T08:50:00Z</dcterms:modified>
</cp:coreProperties>
</file>